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C4E" w:rsidRDefault="00F26C4E" w:rsidP="00F26C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F26C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Занятие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18</w:t>
      </w:r>
      <w:r w:rsidRPr="00F26C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. Копирование нескольких страниц в </w:t>
      </w:r>
      <w:proofErr w:type="gramStart"/>
      <w:r w:rsidRPr="00F26C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другой</w:t>
      </w:r>
      <w:proofErr w:type="gramEnd"/>
      <w:r w:rsidRPr="00F26C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F26C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флипчарт</w:t>
      </w:r>
      <w:proofErr w:type="spellEnd"/>
    </w:p>
    <w:p w:rsidR="00F26C4E" w:rsidRPr="00F26C4E" w:rsidRDefault="00F26C4E" w:rsidP="00F26C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4C5B8A0D" wp14:editId="32A84A37">
            <wp:extent cx="5940425" cy="483744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3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26C4E" w:rsidRDefault="00F26C4E" w:rsidP="00F26C4E">
      <w:r>
        <w:t xml:space="preserve">    Откройте прилагаемый </w:t>
      </w:r>
      <w:proofErr w:type="spellStart"/>
      <w:r>
        <w:t>флипчарт</w:t>
      </w:r>
      <w:proofErr w:type="spellEnd"/>
      <w:r>
        <w:t xml:space="preserve"> v1_4.flipchart и новый пустой </w:t>
      </w:r>
      <w:proofErr w:type="spellStart"/>
      <w:r>
        <w:t>флипчарт</w:t>
      </w:r>
      <w:proofErr w:type="spellEnd"/>
      <w:r>
        <w:t>.</w:t>
      </w:r>
    </w:p>
    <w:p w:rsidR="00F26C4E" w:rsidRDefault="00F26C4E" w:rsidP="00F26C4E">
      <w:r>
        <w:t xml:space="preserve">    Выберите вкладку </w:t>
      </w:r>
      <w:proofErr w:type="spellStart"/>
      <w:r>
        <w:t>флипчарта</w:t>
      </w:r>
      <w:proofErr w:type="spellEnd"/>
      <w:r>
        <w:t xml:space="preserve"> v1_4.</w:t>
      </w:r>
    </w:p>
    <w:p w:rsidR="00F26C4E" w:rsidRDefault="00F26C4E" w:rsidP="00F26C4E">
      <w:r>
        <w:t xml:space="preserve">    Выберите страницу 1 в Обозревателе страниц.</w:t>
      </w:r>
    </w:p>
    <w:p w:rsidR="00F26C4E" w:rsidRDefault="00F26C4E" w:rsidP="00F26C4E">
      <w:r>
        <w:t xml:space="preserve">    Нажмите и удерживайте клавишу </w:t>
      </w:r>
      <w:proofErr w:type="spellStart"/>
      <w:r>
        <w:t>Shift</w:t>
      </w:r>
      <w:proofErr w:type="spellEnd"/>
      <w:r>
        <w:t xml:space="preserve"> и затем выберите страницу 5. Перетащите выбранные эскизы на вкладку </w:t>
      </w:r>
      <w:proofErr w:type="spellStart"/>
      <w:r>
        <w:t>флипчарта</w:t>
      </w:r>
      <w:proofErr w:type="spellEnd"/>
      <w:r>
        <w:t xml:space="preserve"> «Безымянный».</w:t>
      </w:r>
    </w:p>
    <w:p w:rsidR="00F26C4E" w:rsidRDefault="00F26C4E" w:rsidP="00F26C4E">
      <w:r>
        <w:t xml:space="preserve">    Щелкните вкладку </w:t>
      </w:r>
      <w:proofErr w:type="spellStart"/>
      <w:r>
        <w:t>флипчарта</w:t>
      </w:r>
      <w:proofErr w:type="spellEnd"/>
      <w:r>
        <w:t xml:space="preserve"> «Безымянный». На вкладке отобразятся все скопированные страницы. Примечание. Для выбора и копирования нескольких страниц можно также использовать клавишу CTRL (</w:t>
      </w:r>
      <w:proofErr w:type="spellStart"/>
      <w:r>
        <w:t>Windows</w:t>
      </w:r>
      <w:proofErr w:type="spellEnd"/>
      <w:r>
        <w:t>/</w:t>
      </w:r>
      <w:proofErr w:type="spellStart"/>
      <w:r>
        <w:t>Linux</w:t>
      </w:r>
      <w:proofErr w:type="spellEnd"/>
      <w:r>
        <w:t xml:space="preserve">) или </w:t>
      </w:r>
      <w:proofErr w:type="spellStart"/>
      <w:r>
        <w:t>Command</w:t>
      </w:r>
      <w:proofErr w:type="spellEnd"/>
      <w:r>
        <w:t xml:space="preserve"> (</w:t>
      </w:r>
      <w:proofErr w:type="spellStart"/>
      <w:r>
        <w:t>Mac</w:t>
      </w:r>
      <w:proofErr w:type="spellEnd"/>
      <w:r>
        <w:t>).</w:t>
      </w:r>
    </w:p>
    <w:p w:rsidR="006E088F" w:rsidRDefault="006E088F"/>
    <w:sectPr w:rsidR="006E0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C4E"/>
    <w:rsid w:val="006E088F"/>
    <w:rsid w:val="00F2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6C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6C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1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>*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2011-08-08T10:17:00Z</dcterms:created>
  <dcterms:modified xsi:type="dcterms:W3CDTF">2011-08-08T10:18:00Z</dcterms:modified>
</cp:coreProperties>
</file>